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7A" w:rsidRPr="00E06A76" w:rsidRDefault="00E06A76" w:rsidP="00E06A76">
      <w:pPr>
        <w:shd w:val="clear" w:color="auto" w:fill="FFFFFF"/>
        <w:spacing w:after="0" w:line="495" w:lineRule="atLeast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48"/>
          <w:lang w:eastAsia="ru-RU"/>
        </w:rPr>
      </w:pPr>
      <w:r w:rsidRPr="00E06A76">
        <w:rPr>
          <w:rFonts w:ascii="Arial" w:eastAsia="Times New Roman" w:hAnsi="Arial" w:cs="Arial"/>
          <w:noProof/>
          <w:color w:val="555555"/>
          <w:kern w:val="36"/>
          <w:sz w:val="36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3810</wp:posOffset>
            </wp:positionV>
            <wp:extent cx="2190750" cy="2693035"/>
            <wp:effectExtent l="19050" t="0" r="0" b="0"/>
            <wp:wrapTight wrapText="bothSides">
              <wp:wrapPolygon edited="0">
                <wp:start x="-188" y="0"/>
                <wp:lineTo x="-188" y="21391"/>
                <wp:lineTo x="21600" y="21391"/>
                <wp:lineTo x="21600" y="0"/>
                <wp:lineTo x="-188" y="0"/>
              </wp:wrapPolygon>
            </wp:wrapTight>
            <wp:docPr id="1" name="Рисунок 0" descr="PRISH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HV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07A" w:rsidRPr="00E06A76">
        <w:rPr>
          <w:rFonts w:ascii="Arial" w:eastAsia="Times New Roman" w:hAnsi="Arial" w:cs="Arial"/>
          <w:color w:val="555555"/>
          <w:kern w:val="36"/>
          <w:sz w:val="36"/>
          <w:szCs w:val="48"/>
          <w:lang w:eastAsia="ru-RU"/>
        </w:rPr>
        <w:t>4 февраля 2018 г.</w:t>
      </w:r>
      <w:bookmarkStart w:id="0" w:name="_GoBack"/>
      <w:bookmarkEnd w:id="0"/>
    </w:p>
    <w:p w:rsidR="0091307A" w:rsidRPr="00E06A76" w:rsidRDefault="0091307A" w:rsidP="00E06A76">
      <w:pPr>
        <w:shd w:val="clear" w:color="auto" w:fill="FFFFFF"/>
        <w:spacing w:after="0" w:line="495" w:lineRule="atLeast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48"/>
          <w:lang w:eastAsia="ru-RU"/>
        </w:rPr>
      </w:pPr>
    </w:p>
    <w:p w:rsidR="0091307A" w:rsidRPr="00E06A76" w:rsidRDefault="0091307A" w:rsidP="00E06A7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48"/>
          <w:lang w:eastAsia="ru-RU"/>
        </w:rPr>
      </w:pPr>
      <w:r w:rsidRPr="00E06A76">
        <w:rPr>
          <w:rFonts w:ascii="Arial" w:eastAsia="Times New Roman" w:hAnsi="Arial" w:cs="Arial"/>
          <w:color w:val="555555"/>
          <w:kern w:val="36"/>
          <w:sz w:val="36"/>
          <w:szCs w:val="48"/>
          <w:lang w:eastAsia="ru-RU"/>
        </w:rPr>
        <w:t xml:space="preserve">145-летие со дня рождения писателя М.М.Пришвина </w:t>
      </w:r>
      <w:r w:rsidR="00E06A76">
        <w:rPr>
          <w:rFonts w:ascii="Arial" w:eastAsia="Times New Roman" w:hAnsi="Arial" w:cs="Arial"/>
          <w:color w:val="555555"/>
          <w:kern w:val="36"/>
          <w:sz w:val="36"/>
          <w:szCs w:val="48"/>
          <w:lang w:eastAsia="ru-RU"/>
        </w:rPr>
        <w:br/>
      </w:r>
      <w:r w:rsidRPr="00E06A76">
        <w:rPr>
          <w:rFonts w:ascii="Arial" w:eastAsia="Times New Roman" w:hAnsi="Arial" w:cs="Arial"/>
          <w:color w:val="555555"/>
          <w:kern w:val="36"/>
          <w:sz w:val="24"/>
          <w:szCs w:val="48"/>
          <w:lang w:eastAsia="ru-RU"/>
        </w:rPr>
        <w:t>(1873 – 1954 гг.)</w:t>
      </w:r>
    </w:p>
    <w:p w:rsidR="0091307A" w:rsidRPr="0091307A" w:rsidRDefault="0091307A" w:rsidP="0091307A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писатель, прозаик и публицист </w:t>
      </w:r>
      <w:r w:rsidRPr="0091307A">
        <w:rPr>
          <w:rFonts w:ascii="Arial" w:eastAsia="Times New Roman" w:hAnsi="Arial" w:cs="Arial"/>
          <w:b/>
          <w:bCs/>
          <w:color w:val="808000"/>
          <w:sz w:val="21"/>
          <w:szCs w:val="21"/>
          <w:lang w:eastAsia="ru-RU"/>
        </w:rPr>
        <w:t>Михаил Михайлович Пришвин</w:t>
      </w:r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много путешествовал: еще до Октябрьской революции – за границу, по возвращении в Россию, увлекшись этнографией, фольклором – по Русскому Северу. Побывал в Архангельске, объехал берег Белого моря, Соловецкие острова, был за Каниным Носом, на </w:t>
      </w:r>
      <w:proofErr w:type="spellStart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Мурмане</w:t>
      </w:r>
      <w:proofErr w:type="spellEnd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Дальше – на пароходе в Норвегию, следуя вокруг Скандинавского </w:t>
      </w:r>
      <w:proofErr w:type="gramStart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полуострова</w:t>
      </w:r>
      <w:proofErr w:type="gramEnd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вернулся в Петербург. Во время путешествия М.М.Пришвин записывал фольклор, северные сказы. А за книгу очерков об </w:t>
      </w:r>
      <w:proofErr w:type="spellStart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Олонецкой</w:t>
      </w:r>
      <w:proofErr w:type="spellEnd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губернии "В краю непуганых птиц" был награжден медалью Русского географического общества. Творчество М.М.Пришвина принесло ему известность в литературных кругах, он сблизился с М.Горьким, А.Н.Толстым, Д.С.Мережковским. Почти все произведения М.М.Пришвина посвящены описаниям впечатлений от путешествий, наблюдений за природой. После поездки в Заволжье (1908 г.) родилась книга "У стен града невидимого", впечатления от Крыма и Казахстана отразились в "Адаме и Еве" и "Черном арабе". При содействии М.Горького в 1912 – 1914 гг. появилось первое собрание сочинений М.М.Пришвина. После</w:t>
      </w:r>
      <w:proofErr w:type="gramStart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ервой Мировой войны, Октябрьской революции, после некоторых идейных колебаний писатель принял Советскую власть. Жил и работал на Смоленщине, </w:t>
      </w:r>
      <w:proofErr w:type="gramStart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Переславле</w:t>
      </w:r>
      <w:proofErr w:type="gramEnd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Залесском, Загорске, Ельце и др. В 1920-е гг. создавались серии охотничьих и детских рассказов, которые вошли позднее в книгу "Календарь природы" (1935 г.). Михаил Михайлович в 1923 г. начал работать над автобиографическим романом "</w:t>
      </w:r>
      <w:proofErr w:type="spellStart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Кащеева</w:t>
      </w:r>
      <w:proofErr w:type="spellEnd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цепь", и работал над ним до конца жизни. В 1930 гг., научившись водить автомобиль, путешествовал на своем фургоне по всей стране, создавая книги о Дальнем Востоке, о Русском Севере. 1940-е гг. также отмечены несколькими книгами М.М.Пришвина. Еще в 1920-х гг. увлекшись фотографией, М.М.Пришвин очень серьезно изучил технику фотографирования и иллюстрировал свои произведения собственными фотографиями, считая, что это поможет словесный образ дополнить зрительным. М.М.Пришвин писал, что с тех пор, как завел фотокамеру, стал "фотографически думать", называл себя "художником света". С увлечением писатель создавал циклы "</w:t>
      </w:r>
      <w:proofErr w:type="spellStart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фотозаписей</w:t>
      </w:r>
      <w:proofErr w:type="spellEnd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– "Паутинка", "Капли", "Почки" и т.д., делая снимки крупными планами. К каждой фотографии прилагались комментарии. 26.09.1930 г. он записал в дневнике:</w:t>
      </w:r>
      <w:r w:rsidRPr="00913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"Конечно, настоящий фотограф снял бы лучше меня, но настоящему специалисту и в голову никогда не придет смотреть на то, что я снимаю: он это никогда не увидит"</w:t>
      </w:r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Более четверти века М.М.Пришвин не расставался с фотоаппаратами, в архиве его сохранилось более 2 тысяч негативов. Опыт фотографирования отразился на образном восприятии писателем действительности, он писал: </w:t>
      </w:r>
      <w:r w:rsidRPr="009130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"Наша республика похожа на фотографическую темную комнату, в которую не пропускают ни одного луча со стороны, а внутри все освещено красным фонариком"</w:t>
      </w:r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Главной своей книгой Михаил Михайлович считал "Дневники", которые вел на протяжении более 50 лет. Эти дневники, объем которых больше, чем полное 8-томное собрание его сочинений, отображают огромную духовную работу писателя, его размышления о смерти и жизни. Подчас творчество М.М.Пришвина вызывало противоречивые оценки современников. Резко отзывались о нем А.Т.Твардовский, </w:t>
      </w:r>
      <w:proofErr w:type="spellStart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И.С.Соколов-Микитов</w:t>
      </w:r>
      <w:proofErr w:type="spellEnd"/>
      <w:r w:rsidRPr="009130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А.П.Платонов. Почитателями таланта писателя были С.Я.Маршак, В.Я.Шишков, Вс.В.Иванов, К.А.Федин и др. К.Г.Паустовский восторженно отзывался о "Дневниках", считая, что двух-трех строк из него хватило бы на целую книгу. М.М.Пришвин размышлял в своих произведениях о смысле жизни, о религии, о связи человека с природой и эти размышления интересны и поучительны для нас.</w:t>
      </w:r>
    </w:p>
    <w:p w:rsidR="00EB150C" w:rsidRDefault="0091307A">
      <w:r w:rsidRPr="0091307A">
        <w:t>http://ргафд</w:t>
      </w:r>
      <w:proofErr w:type="gramStart"/>
      <w:r w:rsidRPr="0091307A">
        <w:t>.р</w:t>
      </w:r>
      <w:proofErr w:type="gramEnd"/>
      <w:r w:rsidRPr="0091307A">
        <w:t>ф/zvukovoi-kalendar-05-february-2018.shtml</w:t>
      </w:r>
    </w:p>
    <w:sectPr w:rsidR="00EB150C" w:rsidSect="00E06A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7A"/>
    <w:rsid w:val="0016726E"/>
    <w:rsid w:val="002700F7"/>
    <w:rsid w:val="004D3174"/>
    <w:rsid w:val="00516422"/>
    <w:rsid w:val="005A3A9B"/>
    <w:rsid w:val="007E6F8D"/>
    <w:rsid w:val="008A4878"/>
    <w:rsid w:val="0091307A"/>
    <w:rsid w:val="00990C5F"/>
    <w:rsid w:val="009A3A66"/>
    <w:rsid w:val="009D1ADA"/>
    <w:rsid w:val="00A178E1"/>
    <w:rsid w:val="00A44216"/>
    <w:rsid w:val="00A94AC9"/>
    <w:rsid w:val="00DA3EFF"/>
    <w:rsid w:val="00E06A76"/>
    <w:rsid w:val="00EB150C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C9"/>
  </w:style>
  <w:style w:type="paragraph" w:styleId="1">
    <w:name w:val="heading 1"/>
    <w:basedOn w:val="a"/>
    <w:link w:val="10"/>
    <w:uiPriority w:val="9"/>
    <w:qFormat/>
    <w:rsid w:val="00A94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4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4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link w:val="40"/>
    <w:uiPriority w:val="9"/>
    <w:qFormat/>
    <w:rsid w:val="00A94A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A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94AC9"/>
    <w:pPr>
      <w:spacing w:after="0" w:line="240" w:lineRule="auto"/>
    </w:pPr>
  </w:style>
  <w:style w:type="character" w:styleId="a4">
    <w:name w:val="Strong"/>
    <w:basedOn w:val="a0"/>
    <w:uiPriority w:val="22"/>
    <w:qFormat/>
    <w:rsid w:val="00A94AC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94AC9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0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Biblioteka_1</dc:creator>
  <cp:lastModifiedBy>Наталья</cp:lastModifiedBy>
  <cp:revision>2</cp:revision>
  <dcterms:created xsi:type="dcterms:W3CDTF">2018-02-28T13:02:00Z</dcterms:created>
  <dcterms:modified xsi:type="dcterms:W3CDTF">2018-02-28T13:02:00Z</dcterms:modified>
</cp:coreProperties>
</file>